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cc59a833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2ae48db4c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Tillyfourie,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512b0a650475a" /><Relationship Type="http://schemas.openxmlformats.org/officeDocument/2006/relationships/numbering" Target="/word/numbering.xml" Id="Rce3982db980148c0" /><Relationship Type="http://schemas.openxmlformats.org/officeDocument/2006/relationships/settings" Target="/word/settings.xml" Id="R57da10b358ec417d" /><Relationship Type="http://schemas.openxmlformats.org/officeDocument/2006/relationships/image" Target="/word/media/b49658f6-6203-46b1-b088-52c7e387dcce.png" Id="R6962ae48db4c4478" /></Relationships>
</file>