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c276bde9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8322fa5c0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Tilton-on-the-Hill,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206746ff4685" /><Relationship Type="http://schemas.openxmlformats.org/officeDocument/2006/relationships/numbering" Target="/word/numbering.xml" Id="R6b608beb23c34544" /><Relationship Type="http://schemas.openxmlformats.org/officeDocument/2006/relationships/settings" Target="/word/settings.xml" Id="R6dd83b898cc9451a" /><Relationship Type="http://schemas.openxmlformats.org/officeDocument/2006/relationships/image" Target="/word/media/f61059b0-55aa-4a53-8a7d-9604fdec71e0.png" Id="R4ba8322fa5c04ffd" /></Relationships>
</file>