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2fd7a01de84b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830561cba24e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Tilty,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d0af22ed754711" /><Relationship Type="http://schemas.openxmlformats.org/officeDocument/2006/relationships/numbering" Target="/word/numbering.xml" Id="R177eaa3991374036" /><Relationship Type="http://schemas.openxmlformats.org/officeDocument/2006/relationships/settings" Target="/word/settings.xml" Id="Rc89e1b700b214dbb" /><Relationship Type="http://schemas.openxmlformats.org/officeDocument/2006/relationships/image" Target="/word/media/92a393ad-d8c1-4ead-957e-f68b0c986b6d.png" Id="R33830561cba24eda" /></Relationships>
</file>