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5a0dfd448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eab38b156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Timble,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263c45e224df0" /><Relationship Type="http://schemas.openxmlformats.org/officeDocument/2006/relationships/numbering" Target="/word/numbering.xml" Id="R3a43992927d14396" /><Relationship Type="http://schemas.openxmlformats.org/officeDocument/2006/relationships/settings" Target="/word/settings.xml" Id="R95325a6542d5403f" /><Relationship Type="http://schemas.openxmlformats.org/officeDocument/2006/relationships/image" Target="/word/media/842a80a1-102d-4f2e-99cc-e1d79af22b67.png" Id="R820eab38b1564f83" /></Relationships>
</file>