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45dfbe4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8cf9f5d0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Tingewick,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cee1878b64e64" /><Relationship Type="http://schemas.openxmlformats.org/officeDocument/2006/relationships/numbering" Target="/word/numbering.xml" Id="Rb13fc49fb1a34f47" /><Relationship Type="http://schemas.openxmlformats.org/officeDocument/2006/relationships/settings" Target="/word/settings.xml" Id="R4a6a29ff02644711" /><Relationship Type="http://schemas.openxmlformats.org/officeDocument/2006/relationships/image" Target="/word/media/41bf8062-88fd-43a2-a441-88b1e9cbf991.png" Id="Rd72c8cf9f5d04b31" /></Relationships>
</file>