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26cfa5e8641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161bf588742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Tithby,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b009599e83483a" /><Relationship Type="http://schemas.openxmlformats.org/officeDocument/2006/relationships/numbering" Target="/word/numbering.xml" Id="Rfcecbb03f7e447d4" /><Relationship Type="http://schemas.openxmlformats.org/officeDocument/2006/relationships/settings" Target="/word/settings.xml" Id="R26b171d860244cdc" /><Relationship Type="http://schemas.openxmlformats.org/officeDocument/2006/relationships/image" Target="/word/media/3b44217b-a9e4-4b6b-b122-db9e0e7eb43b.png" Id="R089161bf58874276" /></Relationships>
</file>