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fee9cb14d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c40e7d323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Tomich,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a2933866f4b3e" /><Relationship Type="http://schemas.openxmlformats.org/officeDocument/2006/relationships/numbering" Target="/word/numbering.xml" Id="R29bb953f6cd842a4" /><Relationship Type="http://schemas.openxmlformats.org/officeDocument/2006/relationships/settings" Target="/word/settings.xml" Id="R31459d0e797d4e4f" /><Relationship Type="http://schemas.openxmlformats.org/officeDocument/2006/relationships/image" Target="/word/media/ff22f7d2-0ab4-48c2-9267-f39c7a1b8be3.png" Id="R2bdc40e7d3234f37" /></Relationships>
</file>