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91f5a5af7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1faf04952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 Mor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20004db3d473f" /><Relationship Type="http://schemas.openxmlformats.org/officeDocument/2006/relationships/numbering" Target="/word/numbering.xml" Id="R3db0846b38aa442c" /><Relationship Type="http://schemas.openxmlformats.org/officeDocument/2006/relationships/settings" Target="/word/settings.xml" Id="R0c5c3387f95b46a0" /><Relationship Type="http://schemas.openxmlformats.org/officeDocument/2006/relationships/image" Target="/word/media/d822c8bf-954a-4de9-8ea5-9a3ea1ea9f16.png" Id="R0591faf049524da6" /></Relationships>
</file>