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8b9336c3a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d756bfe6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Torloisk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74bad4d7940f4" /><Relationship Type="http://schemas.openxmlformats.org/officeDocument/2006/relationships/numbering" Target="/word/numbering.xml" Id="R60d60886d3da4f8d" /><Relationship Type="http://schemas.openxmlformats.org/officeDocument/2006/relationships/settings" Target="/word/settings.xml" Id="Rcd3f6632cf3444a4" /><Relationship Type="http://schemas.openxmlformats.org/officeDocument/2006/relationships/image" Target="/word/media/5d97baf2-c1c3-4ed2-a758-b7f9612a0cf5.png" Id="Rf65d756bfe664a15" /></Relationships>
</file>