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c930b6e97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36441f412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Torpoint,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bd8a9b4ac4a88" /><Relationship Type="http://schemas.openxmlformats.org/officeDocument/2006/relationships/numbering" Target="/word/numbering.xml" Id="Re6f708a10dc74670" /><Relationship Type="http://schemas.openxmlformats.org/officeDocument/2006/relationships/settings" Target="/word/settings.xml" Id="R7661a289f3ca4462" /><Relationship Type="http://schemas.openxmlformats.org/officeDocument/2006/relationships/image" Target="/word/media/0db6931e-b277-48da-a8e0-28a95e23f3e3.png" Id="R21836441f41244c2" /></Relationships>
</file>