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672e67b1a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800cae775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Tosson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83d34c7dc45ef" /><Relationship Type="http://schemas.openxmlformats.org/officeDocument/2006/relationships/numbering" Target="/word/numbering.xml" Id="Raab884e6e7f54adb" /><Relationship Type="http://schemas.openxmlformats.org/officeDocument/2006/relationships/settings" Target="/word/settings.xml" Id="Rb48e0a59b36d4e41" /><Relationship Type="http://schemas.openxmlformats.org/officeDocument/2006/relationships/image" Target="/word/media/3605013c-f012-4b50-82d5-e8a2e2f94037.png" Id="R0de800cae77546c2" /></Relationships>
</file>