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bf76dbf6b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4d02007f4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8490b44734482" /><Relationship Type="http://schemas.openxmlformats.org/officeDocument/2006/relationships/numbering" Target="/word/numbering.xml" Id="Ree85b5ee705f40e7" /><Relationship Type="http://schemas.openxmlformats.org/officeDocument/2006/relationships/settings" Target="/word/settings.xml" Id="R940f74338760409d" /><Relationship Type="http://schemas.openxmlformats.org/officeDocument/2006/relationships/image" Target="/word/media/3f3bed57-a3b5-4045-9d90-7ebfd9972557.png" Id="R1594d02007f446e0" /></Relationships>
</file>