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9dcdd8edf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edd95b023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Tranent,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8c29fbe3142dd" /><Relationship Type="http://schemas.openxmlformats.org/officeDocument/2006/relationships/numbering" Target="/word/numbering.xml" Id="Rd00fbdca23d84c54" /><Relationship Type="http://schemas.openxmlformats.org/officeDocument/2006/relationships/settings" Target="/word/settings.xml" Id="R5c7dcb5704a74882" /><Relationship Type="http://schemas.openxmlformats.org/officeDocument/2006/relationships/image" Target="/word/media/9b9f0ab8-b6cd-4bc8-bd44-cb7fe5fc14b8.png" Id="R236edd95b0234f9b" /></Relationships>
</file>