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5123b33aa42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0511f5c8bd4f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Trentishoe,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91527d6ed6432d" /><Relationship Type="http://schemas.openxmlformats.org/officeDocument/2006/relationships/numbering" Target="/word/numbering.xml" Id="Raab349c2dc8f473e" /><Relationship Type="http://schemas.openxmlformats.org/officeDocument/2006/relationships/settings" Target="/word/settings.xml" Id="R89550f86c0c74f1c" /><Relationship Type="http://schemas.openxmlformats.org/officeDocument/2006/relationships/image" Target="/word/media/9b4f6427-ce3c-438a-8bbc-f06876e52b16.png" Id="Red0511f5c8bd4fd5" /></Relationships>
</file>