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46340f73f348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61f063ce674a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Trysull,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7f8875b1e84401" /><Relationship Type="http://schemas.openxmlformats.org/officeDocument/2006/relationships/numbering" Target="/word/numbering.xml" Id="R79d4e7777c8140db" /><Relationship Type="http://schemas.openxmlformats.org/officeDocument/2006/relationships/settings" Target="/word/settings.xml" Id="R5d197f4039d144d5" /><Relationship Type="http://schemas.openxmlformats.org/officeDocument/2006/relationships/image" Target="/word/media/23d20a0d-956e-4e26-bfb5-fc107bb459e7.png" Id="Rcd61f063ce674a6b" /></Relationships>
</file>