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3f1aec525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92f8734f1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Tumby,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86b57696f44b3" /><Relationship Type="http://schemas.openxmlformats.org/officeDocument/2006/relationships/numbering" Target="/word/numbering.xml" Id="R1894e4ad5cec4461" /><Relationship Type="http://schemas.openxmlformats.org/officeDocument/2006/relationships/settings" Target="/word/settings.xml" Id="R2b671a38758343e8" /><Relationship Type="http://schemas.openxmlformats.org/officeDocument/2006/relationships/image" Target="/word/media/786cadb9-f273-484e-98ad-1faf579cb210.png" Id="Rd3492f8734f14bc0" /></Relationships>
</file>