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2aad7a902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a4b85f6c6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Turnberry,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eeee1c8db4828" /><Relationship Type="http://schemas.openxmlformats.org/officeDocument/2006/relationships/numbering" Target="/word/numbering.xml" Id="R629406f456c64c71" /><Relationship Type="http://schemas.openxmlformats.org/officeDocument/2006/relationships/settings" Target="/word/settings.xml" Id="R348d11187c49463f" /><Relationship Type="http://schemas.openxmlformats.org/officeDocument/2006/relationships/image" Target="/word/media/64c690a5-d888-47b9-ae3b-8b5f28ddc495.png" Id="R6d2a4b85f6c64b7b" /></Relationships>
</file>