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b9b80b9e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0a1f3ed6e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Ulceby,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02034fd7c40d3" /><Relationship Type="http://schemas.openxmlformats.org/officeDocument/2006/relationships/numbering" Target="/word/numbering.xml" Id="R71a6dffbc65044ae" /><Relationship Type="http://schemas.openxmlformats.org/officeDocument/2006/relationships/settings" Target="/word/settings.xml" Id="R52208d39d30b4881" /><Relationship Type="http://schemas.openxmlformats.org/officeDocument/2006/relationships/image" Target="/word/media/7247850b-fb5a-4a68-a3f3-b942c811d766.png" Id="R2da0a1f3ed6e49c5" /></Relationships>
</file>