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5400f8d7c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c2fc7c2d8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Ullapool,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93d3e3e0f4c0b" /><Relationship Type="http://schemas.openxmlformats.org/officeDocument/2006/relationships/numbering" Target="/word/numbering.xml" Id="R41e4114cd7cd463e" /><Relationship Type="http://schemas.openxmlformats.org/officeDocument/2006/relationships/settings" Target="/word/settings.xml" Id="R798452edd2f444fc" /><Relationship Type="http://schemas.openxmlformats.org/officeDocument/2006/relationships/image" Target="/word/media/14886e66-550e-44a1-afcb-6a3729543cad.png" Id="Rd74c2fc7c2d843c5" /></Relationships>
</file>