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2f6d1e11c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f4617e3a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Uplowman,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3797c23f14c66" /><Relationship Type="http://schemas.openxmlformats.org/officeDocument/2006/relationships/numbering" Target="/word/numbering.xml" Id="R239e173a2d574324" /><Relationship Type="http://schemas.openxmlformats.org/officeDocument/2006/relationships/settings" Target="/word/settings.xml" Id="R707396315cc94aee" /><Relationship Type="http://schemas.openxmlformats.org/officeDocument/2006/relationships/image" Target="/word/media/64b9c464-b7e7-4c3b-b79c-c6c83dae0172.png" Id="Rf10bf4617e3a49e7" /></Relationships>
</file>