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ddc157c9f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4b4fe8e5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 Park,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b60f8956407c" /><Relationship Type="http://schemas.openxmlformats.org/officeDocument/2006/relationships/numbering" Target="/word/numbering.xml" Id="R085b46513d1d44f8" /><Relationship Type="http://schemas.openxmlformats.org/officeDocument/2006/relationships/settings" Target="/word/settings.xml" Id="R03c12c7def404d1c" /><Relationship Type="http://schemas.openxmlformats.org/officeDocument/2006/relationships/image" Target="/word/media/9e79c881-dfda-46ae-9332-c7edac79c72b.png" Id="Rdf94b4fe8e5044ea" /></Relationships>
</file>