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cf881872b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8894642ed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Urie Lingey,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a9807b9034bff" /><Relationship Type="http://schemas.openxmlformats.org/officeDocument/2006/relationships/numbering" Target="/word/numbering.xml" Id="R1cad70d48cb94d21" /><Relationship Type="http://schemas.openxmlformats.org/officeDocument/2006/relationships/settings" Target="/word/settings.xml" Id="Rdf489fb157e44c30" /><Relationship Type="http://schemas.openxmlformats.org/officeDocument/2006/relationships/image" Target="/word/media/9287326b-c4b3-4750-b78c-742002b95ad9.png" Id="R0be8894642ed4ad1" /></Relationships>
</file>