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f75157618546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bb283edf4342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Usselby, Lincolnshire,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e3c9f755214bc7" /><Relationship Type="http://schemas.openxmlformats.org/officeDocument/2006/relationships/numbering" Target="/word/numbering.xml" Id="R4f3498ef25234dbb" /><Relationship Type="http://schemas.openxmlformats.org/officeDocument/2006/relationships/settings" Target="/word/settings.xml" Id="R4f45878d4db64984" /><Relationship Type="http://schemas.openxmlformats.org/officeDocument/2006/relationships/image" Target="/word/media/fd068ba7-d774-419a-a779-cb47a887cd7d.png" Id="R6abb283edf4342c7" /></Relationships>
</file>