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f92e0d99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cd2fcb89640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Vickerstown,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b03522ef54f3f" /><Relationship Type="http://schemas.openxmlformats.org/officeDocument/2006/relationships/numbering" Target="/word/numbering.xml" Id="Rfbf3de651f43424e" /><Relationship Type="http://schemas.openxmlformats.org/officeDocument/2006/relationships/settings" Target="/word/settings.xml" Id="R87f0583a073a4455" /><Relationship Type="http://schemas.openxmlformats.org/officeDocument/2006/relationships/image" Target="/word/media/4868da2c-e86a-43ac-b343-3ff8de6be838.png" Id="Rc0bcd2fcb896408a" /></Relationships>
</file>