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1d7802b7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5334f11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 of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87d6c1f464d75" /><Relationship Type="http://schemas.openxmlformats.org/officeDocument/2006/relationships/numbering" Target="/word/numbering.xml" Id="R2be6cbaf044a4f93" /><Relationship Type="http://schemas.openxmlformats.org/officeDocument/2006/relationships/settings" Target="/word/settings.xml" Id="Rb5fc5284b5bd47d7" /><Relationship Type="http://schemas.openxmlformats.org/officeDocument/2006/relationships/image" Target="/word/media/30728b44-f0d5-4e3a-9a96-3f0beb2a642a.png" Id="R57305334f11a46e7" /></Relationships>
</file>