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353a491c9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3ddaf9cd8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Voxter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5c308aad84df2" /><Relationship Type="http://schemas.openxmlformats.org/officeDocument/2006/relationships/numbering" Target="/word/numbering.xml" Id="R3f44f1423fe9457e" /><Relationship Type="http://schemas.openxmlformats.org/officeDocument/2006/relationships/settings" Target="/word/settings.xml" Id="R3accc0db9fc949ad" /><Relationship Type="http://schemas.openxmlformats.org/officeDocument/2006/relationships/image" Target="/word/media/92ed472d-b3b6-461d-8b86-a706e90a25fd.png" Id="R0263ddaf9cd8469e" /></Relationships>
</file>