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1a0662726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c83543012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Walton East,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cf4da389f4eb0" /><Relationship Type="http://schemas.openxmlformats.org/officeDocument/2006/relationships/numbering" Target="/word/numbering.xml" Id="R02f78a3589184a36" /><Relationship Type="http://schemas.openxmlformats.org/officeDocument/2006/relationships/settings" Target="/word/settings.xml" Id="Rae26000ad19b48b5" /><Relationship Type="http://schemas.openxmlformats.org/officeDocument/2006/relationships/image" Target="/word/media/5f6614a4-a020-4864-ba08-688994784aa2.png" Id="R85ec835430124095" /></Relationships>
</file>