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965f5321d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722d47b7c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Warboys,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890890d1542bb" /><Relationship Type="http://schemas.openxmlformats.org/officeDocument/2006/relationships/numbering" Target="/word/numbering.xml" Id="R1c7687dfdb514d70" /><Relationship Type="http://schemas.openxmlformats.org/officeDocument/2006/relationships/settings" Target="/word/settings.xml" Id="R81a87e9593c342d7" /><Relationship Type="http://schemas.openxmlformats.org/officeDocument/2006/relationships/image" Target="/word/media/028b1f67-cba4-4711-bb59-a8d336c57cb7.png" Id="R8bf722d47b7c48da" /></Relationships>
</file>