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3d1b6d0d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83ec884db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Warrington,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73f31be34453a" /><Relationship Type="http://schemas.openxmlformats.org/officeDocument/2006/relationships/numbering" Target="/word/numbering.xml" Id="Rcf7faee6cba24c1c" /><Relationship Type="http://schemas.openxmlformats.org/officeDocument/2006/relationships/settings" Target="/word/settings.xml" Id="Rc79287cbfad446d7" /><Relationship Type="http://schemas.openxmlformats.org/officeDocument/2006/relationships/image" Target="/word/media/601a9d53-f9f3-4efe-98fd-a877f13ef49d.png" Id="R4a783ec884db408f" /></Relationships>
</file>