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258bc5b36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760585622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8e8e9fd63493c" /><Relationship Type="http://schemas.openxmlformats.org/officeDocument/2006/relationships/numbering" Target="/word/numbering.xml" Id="R4814ec5abc11414b" /><Relationship Type="http://schemas.openxmlformats.org/officeDocument/2006/relationships/settings" Target="/word/settings.xml" Id="R8b52afa1240247bb" /><Relationship Type="http://schemas.openxmlformats.org/officeDocument/2006/relationships/image" Target="/word/media/96263589-e430-4553-bbe3-ca473abae9ef.png" Id="R9d1760585622452c" /></Relationships>
</file>