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2cb1fb798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ccf29074e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Wateringbury,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5aa04721a4e40" /><Relationship Type="http://schemas.openxmlformats.org/officeDocument/2006/relationships/numbering" Target="/word/numbering.xml" Id="Rf520fd1610fc4228" /><Relationship Type="http://schemas.openxmlformats.org/officeDocument/2006/relationships/settings" Target="/word/settings.xml" Id="R57b0cc5e99e14a2c" /><Relationship Type="http://schemas.openxmlformats.org/officeDocument/2006/relationships/image" Target="/word/media/026d4c8e-0048-46ae-a389-819d9e2d351a.png" Id="R8adccf29074e4e34" /></Relationships>
</file>