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93b9728b6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b9086f05d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Wauldby,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f3ff4d1854efa" /><Relationship Type="http://schemas.openxmlformats.org/officeDocument/2006/relationships/numbering" Target="/word/numbering.xml" Id="Rc1fe9724496d41a7" /><Relationship Type="http://schemas.openxmlformats.org/officeDocument/2006/relationships/settings" Target="/word/settings.xml" Id="R1e0a7903c4ca4331" /><Relationship Type="http://schemas.openxmlformats.org/officeDocument/2006/relationships/image" Target="/word/media/7a20942d-bb3e-4fd1-b400-73fb0e452f56.png" Id="R71bb9086f05d4b25" /></Relationships>
</file>