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b7e8606fc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8dd16ed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c9b24d0d2423c" /><Relationship Type="http://schemas.openxmlformats.org/officeDocument/2006/relationships/numbering" Target="/word/numbering.xml" Id="Rab2afbceaf2f4737" /><Relationship Type="http://schemas.openxmlformats.org/officeDocument/2006/relationships/settings" Target="/word/settings.xml" Id="R5564eedb7aa44ed8" /><Relationship Type="http://schemas.openxmlformats.org/officeDocument/2006/relationships/image" Target="/word/media/3e4638df-0c58-4ede-b3ee-60ceaf5d1212.png" Id="R3d2f8dd16ed5466c" /></Relationships>
</file>