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8f8ae098e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cdfabcf1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Welbourn,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bc0e809e24837" /><Relationship Type="http://schemas.openxmlformats.org/officeDocument/2006/relationships/numbering" Target="/word/numbering.xml" Id="Rc60e59e28c3b4caf" /><Relationship Type="http://schemas.openxmlformats.org/officeDocument/2006/relationships/settings" Target="/word/settings.xml" Id="R0be952aa6090457f" /><Relationship Type="http://schemas.openxmlformats.org/officeDocument/2006/relationships/image" Target="/word/media/f59c6a20-f4c1-4731-99e2-15e16ca86808.png" Id="Ra6ccdfabcf1e49e4" /></Relationships>
</file>