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4a751ecff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0311d154b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50252dd7e4fd7" /><Relationship Type="http://schemas.openxmlformats.org/officeDocument/2006/relationships/numbering" Target="/word/numbering.xml" Id="R22852c8688f3431a" /><Relationship Type="http://schemas.openxmlformats.org/officeDocument/2006/relationships/settings" Target="/word/settings.xml" Id="Rc88da776db464220" /><Relationship Type="http://schemas.openxmlformats.org/officeDocument/2006/relationships/image" Target="/word/media/3e354dcc-c26f-4408-b392-ef9a80fe92b7.png" Id="R6630311d154b4077" /></Relationships>
</file>