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d3334a421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99d926c4c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Welshampton,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3f4dd87a84c8e" /><Relationship Type="http://schemas.openxmlformats.org/officeDocument/2006/relationships/numbering" Target="/word/numbering.xml" Id="R08ad28f36fb346a5" /><Relationship Type="http://schemas.openxmlformats.org/officeDocument/2006/relationships/settings" Target="/word/settings.xml" Id="R24c39f219d904756" /><Relationship Type="http://schemas.openxmlformats.org/officeDocument/2006/relationships/image" Target="/word/media/2c32d764-b8bf-405b-8da4-ec69642b1376.png" Id="R28599d926c4c48d7" /></Relationships>
</file>