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02794c63849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0ec38b660346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Welton,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ba7d88875484c" /><Relationship Type="http://schemas.openxmlformats.org/officeDocument/2006/relationships/numbering" Target="/word/numbering.xml" Id="Rf88c07f79db04a3c" /><Relationship Type="http://schemas.openxmlformats.org/officeDocument/2006/relationships/settings" Target="/word/settings.xml" Id="Rf142cb8f94114ff5" /><Relationship Type="http://schemas.openxmlformats.org/officeDocument/2006/relationships/image" Target="/word/media/d249d73c-b78d-405a-8206-17ebadc5ccbd.png" Id="Rc50ec38b66034627" /></Relationships>
</file>