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b1d592b39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8d42e05c4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Wendens Ambo,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81eeb970942d0" /><Relationship Type="http://schemas.openxmlformats.org/officeDocument/2006/relationships/numbering" Target="/word/numbering.xml" Id="R78f2f19aa2114905" /><Relationship Type="http://schemas.openxmlformats.org/officeDocument/2006/relationships/settings" Target="/word/settings.xml" Id="Rf19f8d2333d043cc" /><Relationship Type="http://schemas.openxmlformats.org/officeDocument/2006/relationships/image" Target="/word/media/697ec8bc-4402-4df1-a497-995016b7517a.png" Id="Rc2d8d42e05c44628" /></Relationships>
</file>