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326297ac9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ec449c937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Wendens Ambo,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c4a552a4b456c" /><Relationship Type="http://schemas.openxmlformats.org/officeDocument/2006/relationships/numbering" Target="/word/numbering.xml" Id="Rb90cf2365d46474d" /><Relationship Type="http://schemas.openxmlformats.org/officeDocument/2006/relationships/settings" Target="/word/settings.xml" Id="Rcfece95286174837" /><Relationship Type="http://schemas.openxmlformats.org/officeDocument/2006/relationships/image" Target="/word/media/a9ed7c1e-ff9d-49a7-a024-fd32ac76a955.png" Id="R660ec449c93747a7" /></Relationships>
</file>