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e26b38e4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4aa2e897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Byfleet,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2f7d23454469" /><Relationship Type="http://schemas.openxmlformats.org/officeDocument/2006/relationships/numbering" Target="/word/numbering.xml" Id="Rf7c6f9444c9b456d" /><Relationship Type="http://schemas.openxmlformats.org/officeDocument/2006/relationships/settings" Target="/word/settings.xml" Id="R152693204a734876" /><Relationship Type="http://schemas.openxmlformats.org/officeDocument/2006/relationships/image" Target="/word/media/6304588f-f6f4-4374-80e2-adf974610a5b.png" Id="R68bc4aa2e8974a3d" /></Relationships>
</file>