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85fd307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466b3d5a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Chillington,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4c1aa68ec416f" /><Relationship Type="http://schemas.openxmlformats.org/officeDocument/2006/relationships/numbering" Target="/word/numbering.xml" Id="Rb42d5fe80c66401a" /><Relationship Type="http://schemas.openxmlformats.org/officeDocument/2006/relationships/settings" Target="/word/settings.xml" Id="Ra596fb70445e47c7" /><Relationship Type="http://schemas.openxmlformats.org/officeDocument/2006/relationships/image" Target="/word/media/64306881-334a-4f50-a64e-a43664115b22.png" Id="Rc3d466b3d5a649da" /></Relationships>
</file>