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de7592a3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c4a1eda06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Cilrhedyn,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84b54eec4299" /><Relationship Type="http://schemas.openxmlformats.org/officeDocument/2006/relationships/numbering" Target="/word/numbering.xml" Id="R1db34cad925a4e4d" /><Relationship Type="http://schemas.openxmlformats.org/officeDocument/2006/relationships/settings" Target="/word/settings.xml" Id="Red70fd6246d04fa2" /><Relationship Type="http://schemas.openxmlformats.org/officeDocument/2006/relationships/image" Target="/word/media/073b739d-c928-46ac-bee7-72bf61c62592.png" Id="R4fdc4a1eda064d72" /></Relationships>
</file>