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4a938cd894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41e9e41ad4b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Harting, West Sussex,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c755af2e2b446e" /><Relationship Type="http://schemas.openxmlformats.org/officeDocument/2006/relationships/numbering" Target="/word/numbering.xml" Id="R8e5e887823ec4eb1" /><Relationship Type="http://schemas.openxmlformats.org/officeDocument/2006/relationships/settings" Target="/word/settings.xml" Id="R3d03281b8c654d86" /><Relationship Type="http://schemas.openxmlformats.org/officeDocument/2006/relationships/image" Target="/word/media/891e5e4f-301f-49a9-b71d-3ca8017d91f9.png" Id="Rd5241e9e41ad4bff" /></Relationships>
</file>