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e903f2e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3407621c4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Hartlepool,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6a98f6cb94b25" /><Relationship Type="http://schemas.openxmlformats.org/officeDocument/2006/relationships/numbering" Target="/word/numbering.xml" Id="R3bce0cbf5ad744c6" /><Relationship Type="http://schemas.openxmlformats.org/officeDocument/2006/relationships/settings" Target="/word/settings.xml" Id="R0897ca0bb1514801" /><Relationship Type="http://schemas.openxmlformats.org/officeDocument/2006/relationships/image" Target="/word/media/d5660014-871a-4f6b-b8fc-18f5ade0a781.png" Id="R2503407621c444bb" /></Relationships>
</file>