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ba044da3e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654417902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Norwood,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40c773c794b76" /><Relationship Type="http://schemas.openxmlformats.org/officeDocument/2006/relationships/numbering" Target="/word/numbering.xml" Id="Rc0fde39d23094351" /><Relationship Type="http://schemas.openxmlformats.org/officeDocument/2006/relationships/settings" Target="/word/settings.xml" Id="R0f7528c2d548461f" /><Relationship Type="http://schemas.openxmlformats.org/officeDocument/2006/relationships/image" Target="/word/media/bf787080-c369-49d2-a79f-111d1565a0f4.png" Id="R5936544179024163" /></Relationships>
</file>