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f07be36ca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1a5b5e854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Pennard,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ba8ae4b634b54" /><Relationship Type="http://schemas.openxmlformats.org/officeDocument/2006/relationships/numbering" Target="/word/numbering.xml" Id="Rbffeaf0317c446b7" /><Relationship Type="http://schemas.openxmlformats.org/officeDocument/2006/relationships/settings" Target="/word/settings.xml" Id="R10b5d9b71b994ae3" /><Relationship Type="http://schemas.openxmlformats.org/officeDocument/2006/relationships/image" Target="/word/media/e5de8ebc-fd73-47e6-a06e-38a6a3e7051e.png" Id="R0f41a5b5e8544b6b" /></Relationships>
</file>