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2755c03c3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1b6e032a4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Preston,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d866124944a1e" /><Relationship Type="http://schemas.openxmlformats.org/officeDocument/2006/relationships/numbering" Target="/word/numbering.xml" Id="R26d5b62a017d4a1f" /><Relationship Type="http://schemas.openxmlformats.org/officeDocument/2006/relationships/settings" Target="/word/settings.xml" Id="R87e5458dadb64d4e" /><Relationship Type="http://schemas.openxmlformats.org/officeDocument/2006/relationships/image" Target="/word/media/369bf8e9-d4e7-44b6-b5dd-47d51b968b41.png" Id="R2bc1b6e032a44793" /></Relationships>
</file>