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da66b0ae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1e59600be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Stockwith,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077e9bed54b23" /><Relationship Type="http://schemas.openxmlformats.org/officeDocument/2006/relationships/numbering" Target="/word/numbering.xml" Id="Rc8deed81efc749f0" /><Relationship Type="http://schemas.openxmlformats.org/officeDocument/2006/relationships/settings" Target="/word/settings.xml" Id="Rdeaf507c0fba4c7e" /><Relationship Type="http://schemas.openxmlformats.org/officeDocument/2006/relationships/image" Target="/word/media/b339a6b9-3366-4473-b599-43c99ebc807e.png" Id="R2cf1e59600be4296" /></Relationships>
</file>