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1a5a33bc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ad63c370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Westbury,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f45d883ac4ea7" /><Relationship Type="http://schemas.openxmlformats.org/officeDocument/2006/relationships/numbering" Target="/word/numbering.xml" Id="Rfd5c85121d8949db" /><Relationship Type="http://schemas.openxmlformats.org/officeDocument/2006/relationships/settings" Target="/word/settings.xml" Id="Ra8bde04a981d4845" /><Relationship Type="http://schemas.openxmlformats.org/officeDocument/2006/relationships/image" Target="/word/media/f58cf5b6-b58c-4e86-bf7b-2b156ceb4e52.png" Id="R923aad63c3704278" /></Relationships>
</file>