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2bd2bca9544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bcbdfb46cd49c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Weston,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47dcb478a4375" /><Relationship Type="http://schemas.openxmlformats.org/officeDocument/2006/relationships/numbering" Target="/word/numbering.xml" Id="Re265a9dfd589486e" /><Relationship Type="http://schemas.openxmlformats.org/officeDocument/2006/relationships/settings" Target="/word/settings.xml" Id="R1e9e44e91c574c0b" /><Relationship Type="http://schemas.openxmlformats.org/officeDocument/2006/relationships/image" Target="/word/media/678877f7-8786-4abb-aaa5-fea1560e418e.png" Id="Rf1bcbdfb46cd49c4" /></Relationships>
</file>