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a17e58067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0daba15ea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 Point,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635985e9e4f33" /><Relationship Type="http://schemas.openxmlformats.org/officeDocument/2006/relationships/numbering" Target="/word/numbering.xml" Id="R1d438660911049c5" /><Relationship Type="http://schemas.openxmlformats.org/officeDocument/2006/relationships/settings" Target="/word/settings.xml" Id="R3a552843922848c6" /><Relationship Type="http://schemas.openxmlformats.org/officeDocument/2006/relationships/image" Target="/word/media/c3b8e360-f842-47d5-8270-1b110476e039.png" Id="R0ad0daba15ea4e67" /></Relationships>
</file>